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E0D3D" w14:textId="77777777" w:rsidR="00510239" w:rsidRDefault="00510239">
      <w:pPr>
        <w:pStyle w:val="BodyTextIndent"/>
        <w:ind w:left="0"/>
        <w:jc w:val="center"/>
        <w:rPr>
          <w:b/>
          <w:sz w:val="24"/>
        </w:rPr>
      </w:pPr>
    </w:p>
    <w:p w14:paraId="38BF7E55" w14:textId="77777777" w:rsidR="00510239" w:rsidRDefault="00510239">
      <w:pPr>
        <w:pStyle w:val="BodyTextIndent"/>
        <w:ind w:left="0"/>
        <w:jc w:val="both"/>
        <w:rPr>
          <w:b/>
          <w:sz w:val="24"/>
        </w:rPr>
      </w:pPr>
    </w:p>
    <w:p w14:paraId="255E65DC" w14:textId="77777777" w:rsidR="00510239" w:rsidRDefault="00510239">
      <w:pPr>
        <w:pStyle w:val="BodyTextIndent"/>
        <w:ind w:left="284"/>
        <w:jc w:val="both"/>
        <w:rPr>
          <w:b/>
          <w:sz w:val="24"/>
        </w:rPr>
      </w:pPr>
    </w:p>
    <w:p w14:paraId="317680BD" w14:textId="77777777" w:rsidR="00510239" w:rsidRDefault="00000000">
      <w:pPr>
        <w:pStyle w:val="P68B1DB1-GvdeMetniGirintisi1"/>
        <w:numPr>
          <w:ilvl w:val="0"/>
          <w:numId w:val="1"/>
        </w:numPr>
        <w:ind w:left="284" w:hanging="284"/>
        <w:jc w:val="both"/>
      </w:pPr>
      <w:r>
        <w:t>PERSONAL INFORMATION</w:t>
      </w:r>
    </w:p>
    <w:p w14:paraId="2A35A801" w14:textId="0DD8166B" w:rsidR="00510239" w:rsidRDefault="00000000">
      <w:pPr>
        <w:pStyle w:val="P68B1DB1-GvdeMetniGirintisi2"/>
        <w:ind w:left="0"/>
        <w:jc w:val="both"/>
      </w:pPr>
      <w:r>
        <w:t>Name and surname</w:t>
      </w:r>
      <w:r>
        <w:tab/>
      </w:r>
      <w:r>
        <w:tab/>
      </w:r>
      <w:r>
        <w:tab/>
        <w:t>:</w:t>
      </w:r>
    </w:p>
    <w:p w14:paraId="677B03EE" w14:textId="35E0C4B0" w:rsidR="00510239" w:rsidRDefault="00000000">
      <w:pPr>
        <w:pStyle w:val="P68B1DB1-GvdeMetniGirintisi2"/>
        <w:ind w:left="0"/>
        <w:jc w:val="both"/>
      </w:pPr>
      <w:r>
        <w:t>Place of assignment</w:t>
      </w:r>
      <w:r>
        <w:tab/>
      </w:r>
      <w:r>
        <w:tab/>
      </w:r>
      <w:r>
        <w:tab/>
        <w:t>:</w:t>
      </w:r>
    </w:p>
    <w:p w14:paraId="7552ABEE" w14:textId="18CFD25B" w:rsidR="00510239" w:rsidRDefault="00000000">
      <w:pPr>
        <w:pStyle w:val="P68B1DB1-GvdeMetniGirintisi2"/>
        <w:ind w:left="0"/>
        <w:jc w:val="both"/>
      </w:pPr>
      <w:r>
        <w:t>Contact information</w:t>
      </w:r>
      <w:r>
        <w:tab/>
      </w:r>
      <w:r>
        <w:tab/>
      </w:r>
      <w:r>
        <w:tab/>
        <w:t>:</w:t>
      </w:r>
    </w:p>
    <w:p w14:paraId="7F9ACDEE" w14:textId="77777777" w:rsidR="00510239" w:rsidRDefault="00510239">
      <w:pPr>
        <w:pStyle w:val="BodyTextIndent"/>
        <w:ind w:left="0"/>
        <w:jc w:val="both"/>
        <w:rPr>
          <w:b/>
          <w:sz w:val="24"/>
        </w:rPr>
      </w:pPr>
    </w:p>
    <w:p w14:paraId="70DB290E" w14:textId="77777777" w:rsidR="00510239" w:rsidRDefault="00510239">
      <w:pPr>
        <w:pStyle w:val="BodyTextIndent"/>
        <w:ind w:left="0"/>
        <w:jc w:val="both"/>
        <w:rPr>
          <w:b/>
          <w:sz w:val="24"/>
        </w:rPr>
      </w:pPr>
    </w:p>
    <w:p w14:paraId="22C2F932" w14:textId="77777777" w:rsidR="00510239" w:rsidRDefault="00000000">
      <w:pPr>
        <w:pStyle w:val="P68B1DB1-GvdeMetniGirintisi1"/>
        <w:numPr>
          <w:ilvl w:val="0"/>
          <w:numId w:val="1"/>
        </w:numPr>
        <w:ind w:left="284" w:hanging="284"/>
        <w:jc w:val="both"/>
      </w:pPr>
      <w:r>
        <w:t>EDUCATIONAL BACKGROUND</w:t>
      </w:r>
    </w:p>
    <w:p w14:paraId="2CDEB76D" w14:textId="77C5A1F4" w:rsidR="00510239" w:rsidRDefault="00000000">
      <w:pPr>
        <w:pStyle w:val="P68B1DB1-GvdeMetniGirintisi2"/>
        <w:ind w:left="0"/>
        <w:jc w:val="both"/>
      </w:pPr>
      <w:r>
        <w:t>University / Faculty of Graduation</w:t>
      </w:r>
      <w:r>
        <w:tab/>
        <w:t>:</w:t>
      </w:r>
    </w:p>
    <w:p w14:paraId="772F9647" w14:textId="0AE66829" w:rsidR="00510239" w:rsidRDefault="00000000">
      <w:pPr>
        <w:pStyle w:val="P68B1DB1-GvdeMetniGirintisi2"/>
        <w:ind w:left="0"/>
        <w:jc w:val="both"/>
      </w:pPr>
      <w:r>
        <w:t>Postgraduate education information</w:t>
      </w:r>
      <w:r>
        <w:tab/>
        <w:t>:</w:t>
      </w:r>
    </w:p>
    <w:p w14:paraId="77A51F25" w14:textId="061CC352" w:rsidR="00510239" w:rsidRDefault="00000000">
      <w:pPr>
        <w:pStyle w:val="P68B1DB1-GvdeMetniGirintisi2"/>
        <w:ind w:left="0"/>
        <w:jc w:val="both"/>
      </w:pPr>
      <w:r>
        <w:t>Academic title (if applicable)</w:t>
      </w:r>
      <w:r>
        <w:tab/>
      </w:r>
      <w:r>
        <w:tab/>
        <w:t>:</w:t>
      </w:r>
    </w:p>
    <w:p w14:paraId="14A8CA4D" w14:textId="77777777" w:rsidR="00510239" w:rsidRDefault="00510239">
      <w:pPr>
        <w:pStyle w:val="BodyTextIndent"/>
        <w:ind w:left="0"/>
        <w:jc w:val="both"/>
        <w:rPr>
          <w:sz w:val="24"/>
        </w:rPr>
      </w:pPr>
    </w:p>
    <w:p w14:paraId="2A65A931" w14:textId="77777777" w:rsidR="00510239" w:rsidRDefault="00510239">
      <w:pPr>
        <w:pStyle w:val="BodyTextIndent"/>
        <w:ind w:left="0"/>
        <w:jc w:val="both"/>
        <w:rPr>
          <w:b/>
          <w:sz w:val="24"/>
        </w:rPr>
      </w:pPr>
    </w:p>
    <w:p w14:paraId="19187FA4" w14:textId="77777777" w:rsidR="00510239" w:rsidRDefault="00000000">
      <w:pPr>
        <w:pStyle w:val="P68B1DB1-GvdeMetniGirintisi1"/>
        <w:numPr>
          <w:ilvl w:val="0"/>
          <w:numId w:val="1"/>
        </w:numPr>
        <w:ind w:left="284" w:hanging="284"/>
        <w:jc w:val="both"/>
      </w:pPr>
      <w:r>
        <w:t>PUBLICATIONS</w:t>
      </w:r>
    </w:p>
    <w:p w14:paraId="5BE56AF4" w14:textId="77777777" w:rsidR="00510239" w:rsidRDefault="00000000">
      <w:pPr>
        <w:pStyle w:val="P68B1DB1-GvdeMetniGirintisi2"/>
        <w:ind w:left="0"/>
        <w:jc w:val="both"/>
      </w:pPr>
      <w:r>
        <w:t>Major works in the subject or field of study (A maximum of 5 works related to the subject should be included)</w:t>
      </w:r>
    </w:p>
    <w:p w14:paraId="0B44EB36" w14:textId="77777777" w:rsidR="00510239" w:rsidRDefault="00510239">
      <w:pPr>
        <w:pStyle w:val="BodyTextIndent"/>
        <w:ind w:left="0"/>
        <w:jc w:val="both"/>
        <w:rPr>
          <w:b/>
          <w:sz w:val="24"/>
        </w:rPr>
      </w:pPr>
    </w:p>
    <w:p w14:paraId="6E001E8D" w14:textId="77777777" w:rsidR="00510239" w:rsidRDefault="00510239">
      <w:pPr>
        <w:pStyle w:val="BodyTextIndent"/>
        <w:ind w:left="0"/>
        <w:jc w:val="both"/>
        <w:rPr>
          <w:b/>
          <w:sz w:val="24"/>
        </w:rPr>
      </w:pPr>
    </w:p>
    <w:p w14:paraId="5C959E8E" w14:textId="77777777" w:rsidR="00510239" w:rsidRDefault="00510239">
      <w:pPr>
        <w:pStyle w:val="BodyTextIndent"/>
        <w:ind w:left="0"/>
        <w:jc w:val="both"/>
        <w:rPr>
          <w:b/>
          <w:sz w:val="24"/>
        </w:rPr>
      </w:pPr>
    </w:p>
    <w:p w14:paraId="72F08ED7" w14:textId="77777777" w:rsidR="00510239" w:rsidRDefault="00000000">
      <w:pPr>
        <w:pStyle w:val="P68B1DB1-GvdeMetniGirintisi1"/>
        <w:ind w:left="0"/>
        <w:jc w:val="both"/>
      </w:pPr>
      <w:r>
        <w:t>TRAINING AND CERTIFICATES RELATED TO RESEARCH ETHICS OR THE RESEARCH SUBJECT, IF APPLICABLE</w:t>
      </w:r>
    </w:p>
    <w:p w14:paraId="11A4C578" w14:textId="77777777" w:rsidR="00510239" w:rsidRDefault="00510239">
      <w:pPr>
        <w:pStyle w:val="BodyTextIndent"/>
        <w:ind w:left="0"/>
        <w:jc w:val="both"/>
        <w:rPr>
          <w:b/>
          <w:sz w:val="24"/>
        </w:rPr>
      </w:pPr>
    </w:p>
    <w:p w14:paraId="2AA10635" w14:textId="77777777" w:rsidR="00510239" w:rsidRDefault="00510239">
      <w:pPr>
        <w:pStyle w:val="BodyTextIndent"/>
        <w:ind w:left="0"/>
        <w:jc w:val="both"/>
        <w:rPr>
          <w:b/>
        </w:rPr>
      </w:pPr>
    </w:p>
    <w:p w14:paraId="7E77EF0D" w14:textId="77777777" w:rsidR="00510239" w:rsidRDefault="00510239">
      <w:pPr>
        <w:pStyle w:val="BodyTextIndent"/>
        <w:ind w:left="0"/>
        <w:jc w:val="both"/>
        <w:rPr>
          <w:b/>
        </w:rPr>
      </w:pPr>
    </w:p>
    <w:p w14:paraId="5A1AB0B8" w14:textId="77777777" w:rsidR="00510239" w:rsidRDefault="00510239">
      <w:pPr>
        <w:pStyle w:val="BodyTextIndent"/>
        <w:ind w:left="0"/>
        <w:jc w:val="both"/>
        <w:rPr>
          <w:b/>
        </w:rPr>
      </w:pPr>
    </w:p>
    <w:p w14:paraId="4CFA6B5E" w14:textId="77777777" w:rsidR="00510239" w:rsidRDefault="00000000">
      <w:pPr>
        <w:pStyle w:val="P68B1DB1-GvdeMetniGirintisi3"/>
        <w:ind w:left="0"/>
        <w:jc w:val="both"/>
      </w:pPr>
      <w:r>
        <w:t>* * Summarized CVs of all researchers should be submitted separately, following the example above.</w:t>
      </w:r>
    </w:p>
    <w:p w14:paraId="236F8D95" w14:textId="77777777" w:rsidR="00510239" w:rsidRDefault="00510239"/>
    <w:sectPr w:rsidR="005102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A56CD" w14:textId="77777777" w:rsidR="00124C30" w:rsidRDefault="00124C30">
      <w:r>
        <w:separator/>
      </w:r>
    </w:p>
  </w:endnote>
  <w:endnote w:type="continuationSeparator" w:id="0">
    <w:p w14:paraId="5FDB99C3" w14:textId="77777777" w:rsidR="00124C30" w:rsidRDefault="0012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5BC95" w14:textId="77777777" w:rsidR="006A721B" w:rsidRDefault="006A72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bottomFromText="160" w:vertAnchor="text" w:tblpXSpec="center" w:tblpY="1"/>
      <w:tblOverlap w:val="never"/>
      <w:tblW w:w="951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3"/>
      <w:gridCol w:w="2704"/>
      <w:gridCol w:w="2694"/>
      <w:gridCol w:w="3119"/>
    </w:tblGrid>
    <w:tr w:rsidR="00510239" w14:paraId="5B8E86A5" w14:textId="77777777">
      <w:trPr>
        <w:trHeight w:val="372"/>
      </w:trPr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276D81E" w14:textId="77777777" w:rsidR="00510239" w:rsidRDefault="00000000">
          <w:pPr>
            <w:pStyle w:val="P68B1DB1-Normal7"/>
            <w:spacing w:line="276" w:lineRule="auto"/>
          </w:pPr>
          <w: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144DC4AD" w14:textId="77777777" w:rsidR="00510239" w:rsidRDefault="00000000">
          <w:pPr>
            <w:pStyle w:val="P68B1DB1-Normal8"/>
            <w:spacing w:line="276" w:lineRule="auto"/>
            <w:jc w:val="center"/>
          </w:pPr>
          <w:r>
            <w:t>PREPARED BY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7EE928" w14:textId="77777777" w:rsidR="00510239" w:rsidRDefault="00000000">
          <w:pPr>
            <w:pStyle w:val="P68B1DB1-Normal8"/>
            <w:spacing w:line="276" w:lineRule="auto"/>
            <w:jc w:val="center"/>
          </w:pPr>
          <w:r>
            <w:t>CONTROL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DC361DF" w14:textId="77777777" w:rsidR="00510239" w:rsidRDefault="00000000">
          <w:pPr>
            <w:pStyle w:val="P68B1DB1-Normal8"/>
            <w:spacing w:line="276" w:lineRule="auto"/>
            <w:jc w:val="center"/>
          </w:pPr>
          <w:r>
            <w:t>APPROVED BY</w:t>
          </w:r>
        </w:p>
      </w:tc>
    </w:tr>
    <w:tr w:rsidR="00510239" w14:paraId="7D62FDD5" w14:textId="77777777">
      <w:trPr>
        <w:trHeight w:val="372"/>
      </w:trPr>
      <w:tc>
        <w:tcPr>
          <w:tcW w:w="99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5D05198" w14:textId="77777777" w:rsidR="00510239" w:rsidRDefault="00000000">
          <w:pPr>
            <w:pStyle w:val="P68B1DB1-Normal8"/>
            <w:spacing w:line="276" w:lineRule="auto"/>
          </w:pPr>
          <w:r>
            <w:t>Title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3D6EC0B" w14:textId="77777777" w:rsidR="00510239" w:rsidRDefault="00000000">
          <w:pPr>
            <w:pStyle w:val="P68B1DB1-Normal7"/>
            <w:spacing w:line="276" w:lineRule="auto"/>
            <w:jc w:val="center"/>
          </w:pPr>
          <w:r>
            <w:t>Ethics Committee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A21D7" w14:textId="77777777" w:rsidR="00510239" w:rsidRDefault="00000000">
          <w:pPr>
            <w:pStyle w:val="P68B1DB1-Normal7"/>
            <w:spacing w:line="276" w:lineRule="auto"/>
            <w:jc w:val="center"/>
          </w:pPr>
          <w:r>
            <w:t>Strategy and Quality Directorate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660DF49" w14:textId="77777777" w:rsidR="00510239" w:rsidRDefault="00000000">
          <w:pPr>
            <w:pStyle w:val="P68B1DB1-Normal7"/>
            <w:spacing w:line="276" w:lineRule="auto"/>
            <w:jc w:val="center"/>
          </w:pPr>
          <w:r>
            <w:t xml:space="preserve">GENERAL SECRETARIAT </w:t>
          </w:r>
        </w:p>
      </w:tc>
    </w:tr>
    <w:tr w:rsidR="00510239" w14:paraId="7C327A53" w14:textId="77777777">
      <w:trPr>
        <w:trHeight w:val="372"/>
      </w:trPr>
      <w:tc>
        <w:tcPr>
          <w:tcW w:w="99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9B0E092" w14:textId="77777777" w:rsidR="00510239" w:rsidRDefault="00000000">
          <w:pPr>
            <w:pStyle w:val="P68B1DB1-Normal8"/>
            <w:spacing w:line="276" w:lineRule="auto"/>
          </w:pPr>
          <w:r>
            <w:t>Signature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1A4152E" w14:textId="77777777" w:rsidR="00510239" w:rsidRDefault="00510239">
          <w:pPr>
            <w:rPr>
              <w:b/>
              <w:sz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ECD853D" w14:textId="77777777" w:rsidR="00510239" w:rsidRDefault="00510239">
          <w:pPr>
            <w:spacing w:line="276" w:lineRule="auto"/>
            <w:jc w:val="center"/>
            <w:rPr>
              <w:sz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6D7D54FE" w14:textId="77777777" w:rsidR="00510239" w:rsidRDefault="00510239">
          <w:pPr>
            <w:rPr>
              <w:sz w:val="16"/>
            </w:rPr>
          </w:pPr>
        </w:p>
      </w:tc>
    </w:tr>
    <w:tr w:rsidR="00510239" w14:paraId="043696A4" w14:textId="77777777">
      <w:trPr>
        <w:trHeight w:val="300"/>
      </w:trPr>
      <w:tc>
        <w:tcPr>
          <w:tcW w:w="9507" w:type="dxa"/>
          <w:gridSpan w:val="4"/>
          <w:hideMark/>
        </w:tcPr>
        <w:p w14:paraId="378BAB47" w14:textId="77777777" w:rsidR="00510239" w:rsidRDefault="00000000">
          <w:pPr>
            <w:pStyle w:val="P68B1DB1-Normal9"/>
            <w:spacing w:line="276" w:lineRule="auto"/>
          </w:pPr>
          <w:r>
            <w:t>The printed but unsigned version of this document is considered an "uncontrolled copy". Page 1/5</w:t>
          </w:r>
        </w:p>
      </w:tc>
    </w:tr>
  </w:tbl>
  <w:p w14:paraId="720B64DB" w14:textId="77777777" w:rsidR="00510239" w:rsidRDefault="005102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93F7D" w14:textId="77777777" w:rsidR="006A721B" w:rsidRDefault="006A7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99F2C" w14:textId="77777777" w:rsidR="00124C30" w:rsidRDefault="00124C30">
      <w:r>
        <w:separator/>
      </w:r>
    </w:p>
  </w:footnote>
  <w:footnote w:type="continuationSeparator" w:id="0">
    <w:p w14:paraId="2EA51614" w14:textId="77777777" w:rsidR="00124C30" w:rsidRDefault="00124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34EA8" w14:textId="77777777" w:rsidR="006A721B" w:rsidRDefault="006A72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4"/>
      <w:gridCol w:w="4539"/>
      <w:gridCol w:w="1986"/>
      <w:gridCol w:w="1417"/>
    </w:tblGrid>
    <w:tr w:rsidR="00510239" w14:paraId="3D84552B" w14:textId="77777777" w:rsidTr="008A395A">
      <w:trPr>
        <w:trHeight w:val="340"/>
        <w:jc w:val="center"/>
      </w:trPr>
      <w:tc>
        <w:tcPr>
          <w:tcW w:w="12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AF5624" w14:textId="77777777" w:rsidR="00510239" w:rsidRDefault="00000000">
          <w:pPr>
            <w:pStyle w:val="P68B1DB1-Normal4"/>
            <w:tabs>
              <w:tab w:val="center" w:pos="4153"/>
              <w:tab w:val="right" w:pos="8306"/>
            </w:tabs>
            <w:jc w:val="center"/>
          </w:pPr>
          <w:r>
            <w:rPr>
              <w:noProof/>
            </w:rPr>
            <w:drawing>
              <wp:inline distT="0" distB="0" distL="0" distR="0" wp14:anchorId="5762B766" wp14:editId="0122A1DE">
                <wp:extent cx="1075055" cy="490855"/>
                <wp:effectExtent l="0" t="0" r="0" b="4445"/>
                <wp:docPr id="9912579" name="Resim 1" descr="metin, logo, yazı tipi, simge, sembol içeren bir resim  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2579" name="Resim 1" descr="metin, logo, yazı tipi, simge, sembol içeren bir resim  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05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5A669E" w14:textId="77777777" w:rsidR="00510239" w:rsidRDefault="00510239">
          <w:pPr>
            <w:jc w:val="center"/>
            <w:rPr>
              <w:rFonts w:eastAsia="Calibri"/>
              <w:b/>
              <w:sz w:val="24"/>
            </w:rPr>
          </w:pPr>
        </w:p>
        <w:p w14:paraId="569DEFD3" w14:textId="4670D4E8" w:rsidR="00510239" w:rsidRDefault="00000000">
          <w:pPr>
            <w:pStyle w:val="P68B1DB1-Normal5"/>
            <w:jc w:val="center"/>
          </w:pPr>
          <w:r>
            <w:t>APPLICATION PROCEDURE FOR THE SOCIAL SCIENCES AND HUMANITIES RESEARCH ETHICS COMMITTEE</w:t>
          </w:r>
          <w:r w:rsidR="006A721B">
            <w:t>:</w:t>
          </w:r>
          <w:r>
            <w:t xml:space="preserve"> </w:t>
          </w:r>
        </w:p>
        <w:p w14:paraId="14FEC5C5" w14:textId="4B7B53EC" w:rsidR="00510239" w:rsidRDefault="00000000">
          <w:pPr>
            <w:pStyle w:val="P68B1DB1-GvdeMetniGirintisi1"/>
            <w:ind w:left="0"/>
            <w:jc w:val="center"/>
          </w:pPr>
          <w:r>
            <w:t>SUMMARIZED CV FORM</w:t>
          </w:r>
        </w:p>
        <w:p w14:paraId="5A887174" w14:textId="04064A72" w:rsidR="00510239" w:rsidRDefault="00510239">
          <w:pPr>
            <w:spacing w:line="360" w:lineRule="auto"/>
            <w:jc w:val="center"/>
            <w:rPr>
              <w:rFonts w:eastAsia="Calibri"/>
              <w:b/>
              <w:sz w:val="24"/>
            </w:rPr>
          </w:pPr>
        </w:p>
      </w:tc>
      <w:tc>
        <w:tcPr>
          <w:tcW w:w="20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7548D5" w14:textId="77777777" w:rsidR="00510239" w:rsidRDefault="00000000">
          <w:pPr>
            <w:pStyle w:val="P68B1DB1-Normal6"/>
          </w:pPr>
          <w:r>
            <w:t>Document Code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77D71E" w14:textId="74BA2D7A" w:rsidR="00510239" w:rsidRDefault="00000000">
          <w:pPr>
            <w:jc w:val="center"/>
            <w:rPr>
              <w:rFonts w:cs="Calibri"/>
              <w:sz w:val="21"/>
            </w:rPr>
          </w:pPr>
          <w:r>
            <w:rPr>
              <w:rFonts w:cs="Calibri"/>
              <w:sz w:val="21"/>
            </w:rPr>
            <w:t>FR.</w:t>
          </w:r>
          <w:r>
            <w:t xml:space="preserve"> </w:t>
          </w:r>
          <w:r>
            <w:rPr>
              <w:rFonts w:cs="Calibri"/>
              <w:sz w:val="21"/>
            </w:rPr>
            <w:t>SBAEK.05</w:t>
          </w:r>
        </w:p>
      </w:tc>
    </w:tr>
    <w:tr w:rsidR="00510239" w14:paraId="5A754526" w14:textId="77777777" w:rsidTr="008A395A">
      <w:trPr>
        <w:trHeight w:val="340"/>
        <w:jc w:val="center"/>
      </w:trPr>
      <w:tc>
        <w:tcPr>
          <w:tcW w:w="12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C4201A" w14:textId="77777777" w:rsidR="00510239" w:rsidRDefault="00510239">
          <w:pPr>
            <w:rPr>
              <w:rFonts w:cs="Calibri"/>
              <w:sz w:val="21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1031E1" w14:textId="77777777" w:rsidR="00510239" w:rsidRDefault="00510239">
          <w:pPr>
            <w:rPr>
              <w:rFonts w:cs="Calibri"/>
              <w:sz w:val="28"/>
            </w:rPr>
          </w:pPr>
        </w:p>
      </w:tc>
      <w:tc>
        <w:tcPr>
          <w:tcW w:w="20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565391" w14:textId="77777777" w:rsidR="00510239" w:rsidRDefault="00000000">
          <w:pPr>
            <w:pStyle w:val="P68B1DB1-Normal6"/>
          </w:pPr>
          <w:r>
            <w:t>Release Date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D09873" w14:textId="1DF5212E" w:rsidR="00510239" w:rsidRDefault="00000000">
          <w:pPr>
            <w:pStyle w:val="P68B1DB1-Normal4"/>
            <w:jc w:val="center"/>
          </w:pPr>
          <w:r>
            <w:t>26.06.2024</w:t>
          </w:r>
        </w:p>
      </w:tc>
    </w:tr>
    <w:tr w:rsidR="00510239" w14:paraId="2B354FDA" w14:textId="77777777" w:rsidTr="008A395A">
      <w:trPr>
        <w:trHeight w:val="340"/>
        <w:jc w:val="center"/>
      </w:trPr>
      <w:tc>
        <w:tcPr>
          <w:tcW w:w="12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EAA6AF" w14:textId="77777777" w:rsidR="00510239" w:rsidRDefault="00510239">
          <w:pPr>
            <w:rPr>
              <w:rFonts w:cs="Calibri"/>
              <w:sz w:val="21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096649" w14:textId="77777777" w:rsidR="00510239" w:rsidRDefault="00510239">
          <w:pPr>
            <w:rPr>
              <w:rFonts w:cs="Calibri"/>
              <w:sz w:val="28"/>
            </w:rPr>
          </w:pPr>
        </w:p>
      </w:tc>
      <w:tc>
        <w:tcPr>
          <w:tcW w:w="20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A5C8C6" w14:textId="77777777" w:rsidR="00510239" w:rsidRDefault="00000000">
          <w:pPr>
            <w:pStyle w:val="P68B1DB1-Normal6"/>
          </w:pPr>
          <w:r>
            <w:t>Revision Date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142DFF" w14:textId="6006A778" w:rsidR="00510239" w:rsidRDefault="00000000">
          <w:pPr>
            <w:pStyle w:val="P68B1DB1-Normal4"/>
            <w:jc w:val="center"/>
          </w:pPr>
          <w:r>
            <w:t>-</w:t>
          </w:r>
        </w:p>
      </w:tc>
    </w:tr>
    <w:tr w:rsidR="00510239" w14:paraId="099890B1" w14:textId="77777777" w:rsidTr="008A395A">
      <w:trPr>
        <w:trHeight w:val="340"/>
        <w:jc w:val="center"/>
      </w:trPr>
      <w:tc>
        <w:tcPr>
          <w:tcW w:w="12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452B39" w14:textId="77777777" w:rsidR="00510239" w:rsidRDefault="00510239">
          <w:pPr>
            <w:rPr>
              <w:rFonts w:cs="Calibri"/>
              <w:sz w:val="21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97F90E" w14:textId="77777777" w:rsidR="00510239" w:rsidRDefault="00510239">
          <w:pPr>
            <w:rPr>
              <w:rFonts w:cs="Calibri"/>
              <w:sz w:val="28"/>
            </w:rPr>
          </w:pPr>
        </w:p>
      </w:tc>
      <w:tc>
        <w:tcPr>
          <w:tcW w:w="20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3A75A3" w14:textId="77777777" w:rsidR="00510239" w:rsidRDefault="00000000">
          <w:pPr>
            <w:pStyle w:val="P68B1DB1-Normal6"/>
          </w:pPr>
          <w:r>
            <w:t>Revision Number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BFC940" w14:textId="7A53848D" w:rsidR="00510239" w:rsidRDefault="00000000">
          <w:pPr>
            <w:pStyle w:val="P68B1DB1-Normal4"/>
            <w:jc w:val="center"/>
          </w:pPr>
          <w:r>
            <w:t>-</w:t>
          </w:r>
        </w:p>
      </w:tc>
    </w:tr>
    <w:tr w:rsidR="00510239" w14:paraId="36AAF416" w14:textId="77777777" w:rsidTr="008A395A">
      <w:trPr>
        <w:trHeight w:val="340"/>
        <w:jc w:val="center"/>
      </w:trPr>
      <w:tc>
        <w:tcPr>
          <w:tcW w:w="12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F3941E" w14:textId="77777777" w:rsidR="00510239" w:rsidRDefault="00510239">
          <w:pPr>
            <w:rPr>
              <w:rFonts w:cs="Calibri"/>
              <w:sz w:val="21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86171E" w14:textId="77777777" w:rsidR="00510239" w:rsidRDefault="00510239">
          <w:pPr>
            <w:rPr>
              <w:rFonts w:cs="Calibri"/>
              <w:sz w:val="28"/>
            </w:rPr>
          </w:pPr>
        </w:p>
      </w:tc>
      <w:tc>
        <w:tcPr>
          <w:tcW w:w="20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31BA09" w14:textId="77777777" w:rsidR="00510239" w:rsidRDefault="00000000">
          <w:pPr>
            <w:pStyle w:val="P68B1DB1-Normal4"/>
          </w:pPr>
          <w:r>
            <w:t>Confidentiality Level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BAA077" w14:textId="1A75F1FC" w:rsidR="00510239" w:rsidRDefault="00000000">
          <w:pPr>
            <w:pStyle w:val="P68B1DB1-Normal4"/>
            <w:jc w:val="center"/>
          </w:pPr>
          <w:r>
            <w:t>Internal Only</w:t>
          </w:r>
        </w:p>
      </w:tc>
    </w:tr>
  </w:tbl>
  <w:p w14:paraId="25CCBD53" w14:textId="77777777" w:rsidR="00510239" w:rsidRDefault="005102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3C541" w14:textId="77777777" w:rsidR="006A721B" w:rsidRDefault="006A7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6785F"/>
    <w:multiLevelType w:val="hybridMultilevel"/>
    <w:tmpl w:val="FA1A827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47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F2"/>
    <w:rsid w:val="000702B4"/>
    <w:rsid w:val="000945D5"/>
    <w:rsid w:val="00124C30"/>
    <w:rsid w:val="00141AE3"/>
    <w:rsid w:val="001B3D07"/>
    <w:rsid w:val="00392BCC"/>
    <w:rsid w:val="00510239"/>
    <w:rsid w:val="00535AF2"/>
    <w:rsid w:val="006A721B"/>
    <w:rsid w:val="006D46DF"/>
    <w:rsid w:val="008A395A"/>
    <w:rsid w:val="009E635E"/>
    <w:rsid w:val="00C23ED9"/>
    <w:rsid w:val="00D321D3"/>
    <w:rsid w:val="00E70C55"/>
    <w:rsid w:val="00EA5E3F"/>
    <w:rsid w:val="00EB5C2D"/>
    <w:rsid w:val="00EF0FD0"/>
    <w:rsid w:val="00F1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DD2B"/>
  <w15:chartTrackingRefBased/>
  <w15:docId w15:val="{FD6A58C9-3ACF-4A49-A744-5271BDCA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AF2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535A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35AF2"/>
    <w:rPr>
      <w:rFonts w:ascii="Times New Roman" w:eastAsia="Times New Roman" w:hAnsi="Times New Roman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535A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AF2"/>
    <w:rPr>
      <w:rFonts w:ascii="Times New Roman" w:eastAsia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35A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AF2"/>
    <w:rPr>
      <w:rFonts w:ascii="Times New Roman" w:eastAsia="Times New Roman" w:hAnsi="Times New Roman" w:cs="Times New Roman"/>
      <w:sz w:val="20"/>
    </w:rPr>
  </w:style>
  <w:style w:type="paragraph" w:customStyle="1" w:styleId="P68B1DB1-GvdeMetniGirintisi1">
    <w:name w:val="P68B1DB1-GvdeMetniGirintisi1"/>
    <w:basedOn w:val="BodyTextIndent"/>
    <w:rPr>
      <w:b/>
      <w:sz w:val="24"/>
    </w:rPr>
  </w:style>
  <w:style w:type="paragraph" w:customStyle="1" w:styleId="P68B1DB1-GvdeMetniGirintisi2">
    <w:name w:val="P68B1DB1-GvdeMetniGirintisi2"/>
    <w:basedOn w:val="BodyTextIndent"/>
    <w:rPr>
      <w:sz w:val="24"/>
    </w:rPr>
  </w:style>
  <w:style w:type="paragraph" w:customStyle="1" w:styleId="P68B1DB1-GvdeMetniGirintisi3">
    <w:name w:val="P68B1DB1-GvdeMetniGirintisi3"/>
    <w:basedOn w:val="BodyTextIndent"/>
    <w:rPr>
      <w:b/>
    </w:rPr>
  </w:style>
  <w:style w:type="paragraph" w:customStyle="1" w:styleId="P68B1DB1-Normal4">
    <w:name w:val="P68B1DB1-Normal4"/>
    <w:basedOn w:val="Normal"/>
    <w:rPr>
      <w:rFonts w:cs="Calibri"/>
      <w:sz w:val="21"/>
    </w:rPr>
  </w:style>
  <w:style w:type="paragraph" w:customStyle="1" w:styleId="P68B1DB1-Normal5">
    <w:name w:val="P68B1DB1-Normal5"/>
    <w:basedOn w:val="Normal"/>
    <w:rPr>
      <w:rFonts w:eastAsia="Calibri"/>
      <w:b/>
      <w:sz w:val="24"/>
    </w:rPr>
  </w:style>
  <w:style w:type="paragraph" w:customStyle="1" w:styleId="P68B1DB1-Normal6">
    <w:name w:val="P68B1DB1-Normal6"/>
    <w:basedOn w:val="Normal"/>
    <w:rPr>
      <w:rFonts w:cs="Calibri"/>
    </w:rPr>
  </w:style>
  <w:style w:type="paragraph" w:customStyle="1" w:styleId="P68B1DB1-Normal7">
    <w:name w:val="P68B1DB1-Normal7"/>
    <w:basedOn w:val="Normal"/>
    <w:rPr>
      <w:sz w:val="16"/>
    </w:rPr>
  </w:style>
  <w:style w:type="paragraph" w:customStyle="1" w:styleId="P68B1DB1-Normal8">
    <w:name w:val="P68B1DB1-Normal8"/>
    <w:basedOn w:val="Normal"/>
    <w:rPr>
      <w:b/>
      <w:sz w:val="16"/>
    </w:rPr>
  </w:style>
  <w:style w:type="paragraph" w:customStyle="1" w:styleId="P68B1DB1-Normal9">
    <w:name w:val="P68B1DB1-Normal9"/>
    <w:basedOn w:val="Normal"/>
    <w:rPr>
      <w:b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F11446-8B3A-4E4D-BBA8-33FF8C8AF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DADC0-B3C7-4320-B7F9-D7F78D547D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B23A83-70BA-4FE1-92B2-36BC0CF1A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DEMİRBAŞ</dc:creator>
  <cp:keywords/>
  <dc:description/>
  <cp:lastModifiedBy>Mehmet Onur TOĞAN</cp:lastModifiedBy>
  <cp:revision>6</cp:revision>
  <dcterms:created xsi:type="dcterms:W3CDTF">2024-06-28T08:03:00Z</dcterms:created>
  <dcterms:modified xsi:type="dcterms:W3CDTF">2025-04-24T11:15:00Z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